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32B4" w14:textId="77777777" w:rsidR="00303F5E" w:rsidRPr="00A34E11" w:rsidRDefault="00303F5E" w:rsidP="00303F5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A34E11">
        <w:rPr>
          <w:rFonts w:eastAsia="Times New Roman" w:cstheme="minorHAnsi"/>
          <w:b/>
          <w:sz w:val="24"/>
          <w:szCs w:val="24"/>
        </w:rPr>
        <w:t>WALLACE PLANNING &amp; ZONING</w:t>
      </w:r>
    </w:p>
    <w:p w14:paraId="57A60159" w14:textId="77777777" w:rsidR="00303F5E" w:rsidRPr="00A34E11" w:rsidRDefault="00303F5E" w:rsidP="00303F5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A34E11">
        <w:rPr>
          <w:rFonts w:eastAsia="Times New Roman" w:cstheme="minorHAnsi"/>
          <w:b/>
          <w:sz w:val="24"/>
          <w:szCs w:val="24"/>
        </w:rPr>
        <w:t>AND</w:t>
      </w:r>
    </w:p>
    <w:p w14:paraId="168EAAFF" w14:textId="77777777" w:rsidR="00303F5E" w:rsidRPr="00A34E11" w:rsidRDefault="00303F5E" w:rsidP="00303F5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A34E11">
        <w:rPr>
          <w:rFonts w:eastAsia="Times New Roman" w:cstheme="minorHAnsi"/>
          <w:b/>
          <w:sz w:val="24"/>
          <w:szCs w:val="24"/>
        </w:rPr>
        <w:t>HISTORICAL PRESERVATION COMMISSION</w:t>
      </w:r>
    </w:p>
    <w:p w14:paraId="7A42AF2E" w14:textId="77777777" w:rsidR="00303F5E" w:rsidRPr="00A34E11" w:rsidRDefault="00303F5E" w:rsidP="00303F5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A34E11">
        <w:rPr>
          <w:rFonts w:eastAsia="Times New Roman" w:cstheme="minorHAnsi"/>
          <w:b/>
          <w:bCs/>
          <w:sz w:val="24"/>
          <w:szCs w:val="24"/>
        </w:rPr>
        <w:t xml:space="preserve">703 Cedar St. </w:t>
      </w:r>
    </w:p>
    <w:p w14:paraId="6B4780E7" w14:textId="77777777" w:rsidR="00303F5E" w:rsidRPr="00A34E11" w:rsidRDefault="00303F5E" w:rsidP="00303F5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A34E11">
        <w:rPr>
          <w:rFonts w:eastAsia="Times New Roman" w:cstheme="minorHAnsi"/>
          <w:b/>
          <w:bCs/>
          <w:sz w:val="24"/>
          <w:szCs w:val="24"/>
        </w:rPr>
        <w:t>Wallace, ID  83873</w:t>
      </w:r>
    </w:p>
    <w:p w14:paraId="31290E3D" w14:textId="6BD07F36" w:rsidR="00303F5E" w:rsidRPr="00A34E11" w:rsidRDefault="00DE56EE" w:rsidP="00303F5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October 5</w:t>
      </w:r>
      <w:r w:rsidR="00F164FA" w:rsidRPr="00A34E11">
        <w:rPr>
          <w:rFonts w:eastAsia="Times New Roman" w:cstheme="minorHAnsi"/>
          <w:b/>
          <w:bCs/>
          <w:sz w:val="24"/>
          <w:szCs w:val="24"/>
        </w:rPr>
        <w:t>,</w:t>
      </w:r>
      <w:r w:rsidR="00B42FA6" w:rsidRPr="00A34E11">
        <w:rPr>
          <w:rFonts w:eastAsia="Times New Roman" w:cstheme="minorHAnsi"/>
          <w:b/>
          <w:bCs/>
          <w:sz w:val="24"/>
          <w:szCs w:val="24"/>
        </w:rPr>
        <w:t xml:space="preserve"> 2022</w:t>
      </w:r>
      <w:r w:rsidR="00303F5E" w:rsidRPr="00A34E11">
        <w:rPr>
          <w:rFonts w:eastAsia="Times New Roman" w:cstheme="minorHAnsi"/>
          <w:b/>
          <w:bCs/>
          <w:sz w:val="24"/>
          <w:szCs w:val="24"/>
        </w:rPr>
        <w:t xml:space="preserve"> - </w:t>
      </w:r>
      <w:r w:rsidR="00AF3777" w:rsidRPr="00A34E11">
        <w:rPr>
          <w:rFonts w:eastAsia="Times New Roman" w:cstheme="minorHAnsi"/>
          <w:b/>
          <w:bCs/>
          <w:sz w:val="24"/>
          <w:szCs w:val="24"/>
        </w:rPr>
        <w:t>6</w:t>
      </w:r>
      <w:r w:rsidR="00303F5E" w:rsidRPr="00A34E11">
        <w:rPr>
          <w:rFonts w:eastAsia="Times New Roman" w:cstheme="minorHAnsi"/>
          <w:b/>
          <w:bCs/>
          <w:sz w:val="24"/>
          <w:szCs w:val="24"/>
        </w:rPr>
        <w:t>:00 PM</w:t>
      </w:r>
    </w:p>
    <w:p w14:paraId="0C2E4544" w14:textId="77777777" w:rsidR="00303F5E" w:rsidRPr="00A34E11" w:rsidRDefault="00303F5E" w:rsidP="00303F5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7C8F0AE7" w14:textId="7B76641D" w:rsidR="00303F5E" w:rsidRPr="00A34E11" w:rsidRDefault="00303F5E" w:rsidP="0092381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</w:rPr>
      </w:pPr>
      <w:r w:rsidRPr="00A34E11">
        <w:rPr>
          <w:rFonts w:eastAsia="Times New Roman" w:cstheme="minorHAnsi"/>
          <w:b/>
          <w:sz w:val="24"/>
          <w:szCs w:val="24"/>
          <w:u w:val="single"/>
        </w:rPr>
        <w:t>AGENDA</w:t>
      </w:r>
      <w:r w:rsidR="00A7342E" w:rsidRPr="00A34E11">
        <w:rPr>
          <w:rFonts w:eastAsia="Times New Roman" w:cstheme="minorHAnsi"/>
          <w:b/>
          <w:sz w:val="24"/>
          <w:szCs w:val="24"/>
          <w:u w:val="single"/>
        </w:rPr>
        <w:t>-ACTION ITEMS</w:t>
      </w:r>
    </w:p>
    <w:p w14:paraId="16A24B70" w14:textId="77777777" w:rsidR="00303F5E" w:rsidRPr="00A34E11" w:rsidRDefault="00303F5E" w:rsidP="00303F5E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6B34C38E" w14:textId="4F725A8A" w:rsidR="00303F5E" w:rsidRDefault="00303F5E" w:rsidP="00303F5E">
      <w:pPr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r w:rsidRPr="00A34E11">
        <w:rPr>
          <w:rFonts w:eastAsia="Times New Roman" w:cstheme="minorHAnsi"/>
          <w:b/>
          <w:bCs/>
          <w:sz w:val="24"/>
          <w:szCs w:val="24"/>
        </w:rPr>
        <w:t>Roll Call</w:t>
      </w:r>
    </w:p>
    <w:p w14:paraId="71085146" w14:textId="25891E15" w:rsidR="00992A27" w:rsidRDefault="00992A27" w:rsidP="00303F5E">
      <w:pPr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Flag Salute</w:t>
      </w:r>
    </w:p>
    <w:p w14:paraId="01C8C92B" w14:textId="77777777" w:rsidR="00992A27" w:rsidRDefault="00992A27" w:rsidP="00AF3777">
      <w:pPr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Minutes:</w:t>
      </w:r>
    </w:p>
    <w:p w14:paraId="5E49D294" w14:textId="02AEC089" w:rsidR="00AF3777" w:rsidRPr="00555453" w:rsidRDefault="00A7342E" w:rsidP="00AF3777">
      <w:pPr>
        <w:spacing w:line="240" w:lineRule="auto"/>
        <w:rPr>
          <w:rFonts w:eastAsia="Times New Roman" w:cstheme="minorHAnsi"/>
        </w:rPr>
      </w:pPr>
      <w:r w:rsidRPr="00A34E11">
        <w:rPr>
          <w:rFonts w:eastAsia="Times New Roman" w:cstheme="minorHAnsi"/>
        </w:rPr>
        <w:t xml:space="preserve">Approve the minutes </w:t>
      </w:r>
      <w:r w:rsidR="00581FE6">
        <w:rPr>
          <w:rFonts w:eastAsia="Times New Roman" w:cstheme="minorHAnsi"/>
        </w:rPr>
        <w:t>from</w:t>
      </w:r>
      <w:r w:rsidR="00DE56EE">
        <w:rPr>
          <w:rFonts w:eastAsia="Times New Roman" w:cstheme="minorHAnsi"/>
        </w:rPr>
        <w:t xml:space="preserve"> September 6, 2022, Special Meeting-Public Hearing,</w:t>
      </w:r>
      <w:r w:rsidR="00581FE6">
        <w:rPr>
          <w:rFonts w:eastAsia="Times New Roman" w:cstheme="minorHAnsi"/>
        </w:rPr>
        <w:t xml:space="preserve"> </w:t>
      </w:r>
      <w:r w:rsidR="00DE56EE">
        <w:rPr>
          <w:rFonts w:eastAsia="Times New Roman" w:cstheme="minorHAnsi"/>
        </w:rPr>
        <w:t>and the September 7</w:t>
      </w:r>
      <w:r w:rsidR="00555453">
        <w:rPr>
          <w:rFonts w:eastAsia="Times New Roman" w:cstheme="minorHAnsi"/>
        </w:rPr>
        <w:t>, 2022</w:t>
      </w:r>
      <w:r w:rsidR="00581FE6">
        <w:rPr>
          <w:rFonts w:eastAsia="Times New Roman" w:cstheme="minorHAnsi"/>
        </w:rPr>
        <w:t xml:space="preserve">, </w:t>
      </w:r>
      <w:r w:rsidR="00992A27">
        <w:rPr>
          <w:rFonts w:eastAsia="Times New Roman" w:cstheme="minorHAnsi"/>
        </w:rPr>
        <w:t>R</w:t>
      </w:r>
      <w:r w:rsidR="00A14596">
        <w:rPr>
          <w:rFonts w:eastAsia="Times New Roman" w:cstheme="minorHAnsi"/>
        </w:rPr>
        <w:t>egular Planning and Zoning</w:t>
      </w:r>
      <w:r w:rsidR="00992A27">
        <w:rPr>
          <w:rFonts w:eastAsia="Times New Roman" w:cstheme="minorHAnsi"/>
        </w:rPr>
        <w:t xml:space="preserve"> and Historic Preservation Commission</w:t>
      </w:r>
      <w:r w:rsidR="00A14596">
        <w:rPr>
          <w:rFonts w:eastAsia="Times New Roman" w:cstheme="minorHAnsi"/>
        </w:rPr>
        <w:t xml:space="preserve"> </w:t>
      </w:r>
      <w:r w:rsidR="00992A27">
        <w:rPr>
          <w:rFonts w:eastAsia="Times New Roman" w:cstheme="minorHAnsi"/>
        </w:rPr>
        <w:t>M</w:t>
      </w:r>
      <w:r w:rsidR="00581FE6">
        <w:rPr>
          <w:rFonts w:eastAsia="Times New Roman" w:cstheme="minorHAnsi"/>
        </w:rPr>
        <w:t>eeting</w:t>
      </w:r>
      <w:r w:rsidR="00992A27">
        <w:rPr>
          <w:rFonts w:eastAsia="Times New Roman" w:cstheme="minorHAnsi"/>
        </w:rPr>
        <w:t xml:space="preserve">. </w:t>
      </w:r>
      <w:r w:rsidR="00F77AC5">
        <w:rPr>
          <w:rFonts w:eastAsia="Times New Roman" w:cstheme="minorHAnsi"/>
        </w:rPr>
        <w:t xml:space="preserve"> (</w:t>
      </w:r>
      <w:r w:rsidRPr="00A34E11">
        <w:rPr>
          <w:rFonts w:eastAsia="Times New Roman" w:cstheme="minorHAnsi"/>
        </w:rPr>
        <w:t>ACTION ITEM)</w:t>
      </w:r>
    </w:p>
    <w:p w14:paraId="7A16E7BB" w14:textId="77777777" w:rsidR="00744E16" w:rsidRPr="00A34E11" w:rsidRDefault="00303F5E" w:rsidP="002C440F">
      <w:pPr>
        <w:spacing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A34E11">
        <w:rPr>
          <w:rFonts w:eastAsia="Times New Roman" w:cstheme="minorHAnsi"/>
          <w:b/>
          <w:sz w:val="24"/>
          <w:szCs w:val="24"/>
        </w:rPr>
        <w:t>Business:</w:t>
      </w:r>
    </w:p>
    <w:p w14:paraId="356920C5" w14:textId="6FED47EA" w:rsidR="00F41C96" w:rsidRPr="00DE56EE" w:rsidRDefault="00555453" w:rsidP="00DE56EE">
      <w:pPr>
        <w:numPr>
          <w:ilvl w:val="0"/>
          <w:numId w:val="15"/>
        </w:numPr>
        <w:spacing w:after="0" w:line="240" w:lineRule="auto"/>
        <w:contextualSpacing/>
        <w:rPr>
          <w:rFonts w:eastAsia="Times New Roman" w:cstheme="minorHAnsi"/>
          <w:b/>
          <w:sz w:val="24"/>
          <w:szCs w:val="24"/>
        </w:rPr>
      </w:pPr>
      <w:bookmarkStart w:id="0" w:name="_Hlk106890621"/>
      <w:r w:rsidRPr="00555453">
        <w:rPr>
          <w:rFonts w:cstheme="minorHAnsi"/>
          <w:color w:val="000000"/>
        </w:rPr>
        <w:t xml:space="preserve">Application for a Certificate of Appropriateness submitted by </w:t>
      </w:r>
      <w:bookmarkEnd w:id="0"/>
      <w:r w:rsidR="00DE56EE">
        <w:rPr>
          <w:rFonts w:cstheme="minorHAnsi"/>
          <w:color w:val="000000"/>
        </w:rPr>
        <w:t>James Brackett for construction of carport located at 178 King Street. (ACTION ITEM)</w:t>
      </w:r>
    </w:p>
    <w:p w14:paraId="0D25547A" w14:textId="15D0B1AE" w:rsidR="00DE56EE" w:rsidRPr="00DE56EE" w:rsidRDefault="00DE56EE" w:rsidP="00DE56EE">
      <w:pPr>
        <w:pStyle w:val="ListParagraph"/>
        <w:numPr>
          <w:ilvl w:val="0"/>
          <w:numId w:val="15"/>
        </w:numPr>
        <w:spacing w:line="240" w:lineRule="auto"/>
        <w:contextualSpacing w:val="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Consider</w:t>
      </w:r>
      <w:r>
        <w:rPr>
          <w:rFonts w:asciiTheme="majorHAnsi" w:hAnsiTheme="majorHAnsi"/>
          <w:color w:val="000000"/>
          <w:sz w:val="24"/>
          <w:szCs w:val="24"/>
        </w:rPr>
        <w:t xml:space="preserve"> revisions to </w:t>
      </w:r>
      <w:r>
        <w:rPr>
          <w:rFonts w:asciiTheme="majorHAnsi" w:hAnsiTheme="majorHAnsi"/>
          <w:color w:val="000000"/>
          <w:sz w:val="24"/>
          <w:szCs w:val="24"/>
        </w:rPr>
        <w:t xml:space="preserve">the </w:t>
      </w:r>
      <w:r>
        <w:rPr>
          <w:rFonts w:asciiTheme="majorHAnsi" w:hAnsiTheme="majorHAnsi"/>
          <w:color w:val="000000"/>
          <w:sz w:val="24"/>
          <w:szCs w:val="24"/>
        </w:rPr>
        <w:t xml:space="preserve">Certificate of </w:t>
      </w:r>
      <w:r>
        <w:rPr>
          <w:rFonts w:asciiTheme="majorHAnsi" w:hAnsiTheme="majorHAnsi"/>
          <w:color w:val="000000"/>
          <w:sz w:val="24"/>
          <w:szCs w:val="24"/>
        </w:rPr>
        <w:t xml:space="preserve">the </w:t>
      </w:r>
      <w:r>
        <w:rPr>
          <w:rFonts w:asciiTheme="majorHAnsi" w:hAnsiTheme="majorHAnsi"/>
          <w:color w:val="000000"/>
          <w:sz w:val="24"/>
          <w:szCs w:val="24"/>
        </w:rPr>
        <w:t>Appropriateness application form</w:t>
      </w:r>
      <w:r>
        <w:rPr>
          <w:rFonts w:asciiTheme="majorHAnsi" w:hAnsiTheme="majorHAnsi"/>
          <w:color w:val="000000"/>
          <w:sz w:val="24"/>
          <w:szCs w:val="24"/>
        </w:rPr>
        <w:t xml:space="preserve">.  (ACTION ITEM) </w:t>
      </w:r>
    </w:p>
    <w:p w14:paraId="023D1ACF" w14:textId="452041B1" w:rsidR="00DE56EE" w:rsidRPr="00ED1087" w:rsidRDefault="00DE56EE" w:rsidP="00DE56EE">
      <w:pPr>
        <w:pStyle w:val="ListParagraph"/>
        <w:numPr>
          <w:ilvl w:val="0"/>
          <w:numId w:val="15"/>
        </w:numPr>
        <w:spacing w:line="240" w:lineRule="auto"/>
        <w:contextualSpacing w:val="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Consider time change for the regular scheduled Planning and Zoning Historic Preservation </w:t>
      </w:r>
      <w:r w:rsidR="004E1AB1">
        <w:rPr>
          <w:rFonts w:asciiTheme="majorHAnsi" w:hAnsiTheme="majorHAnsi"/>
          <w:color w:val="000000"/>
          <w:sz w:val="24"/>
          <w:szCs w:val="24"/>
        </w:rPr>
        <w:t xml:space="preserve">Commission </w:t>
      </w:r>
      <w:r>
        <w:rPr>
          <w:rFonts w:asciiTheme="majorHAnsi" w:hAnsiTheme="majorHAnsi"/>
          <w:color w:val="000000"/>
          <w:sz w:val="24"/>
          <w:szCs w:val="24"/>
        </w:rPr>
        <w:t>meetings.  (ACTION ITEM)</w:t>
      </w:r>
    </w:p>
    <w:p w14:paraId="58E8751A" w14:textId="29434C3E" w:rsidR="00DE56EE" w:rsidRPr="00DE56EE" w:rsidRDefault="00DE56EE" w:rsidP="00DE56EE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</w:rPr>
      </w:pPr>
    </w:p>
    <w:p w14:paraId="610DA958" w14:textId="379DC136" w:rsidR="00303F5E" w:rsidRPr="00A34E11" w:rsidRDefault="00303F5E" w:rsidP="00303F5E">
      <w:pPr>
        <w:spacing w:line="240" w:lineRule="auto"/>
        <w:rPr>
          <w:rFonts w:eastAsia="Times New Roman" w:cstheme="minorHAnsi"/>
          <w:b/>
          <w:bCs/>
          <w:i/>
          <w:iCs/>
          <w:sz w:val="20"/>
          <w:szCs w:val="20"/>
        </w:rPr>
      </w:pPr>
      <w:r w:rsidRPr="00A34E11">
        <w:rPr>
          <w:rFonts w:eastAsia="Times New Roman" w:cstheme="minorHAnsi"/>
          <w:b/>
          <w:sz w:val="24"/>
          <w:szCs w:val="24"/>
        </w:rPr>
        <w:t>Adjournment</w:t>
      </w:r>
      <w:r w:rsidRPr="00A34E11">
        <w:rPr>
          <w:rFonts w:eastAsia="Times New Roman" w:cstheme="minorHAnsi"/>
          <w:sz w:val="24"/>
          <w:szCs w:val="24"/>
        </w:rPr>
        <w:t xml:space="preserve">: </w:t>
      </w:r>
      <w:r w:rsidR="00F41C96">
        <w:rPr>
          <w:rFonts w:eastAsia="Times New Roman" w:cstheme="minorHAnsi"/>
          <w:b/>
          <w:bCs/>
          <w:sz w:val="20"/>
          <w:szCs w:val="20"/>
        </w:rPr>
        <w:t>(ACTION ITEM)</w:t>
      </w:r>
    </w:p>
    <w:p w14:paraId="73870F88" w14:textId="283A250C" w:rsidR="00992A27" w:rsidRDefault="00992A27" w:rsidP="00164D36">
      <w:pPr>
        <w:spacing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59AC158C" w14:textId="39C3940C" w:rsidR="00DE56EE" w:rsidRDefault="00DE56EE" w:rsidP="00164D36">
      <w:pPr>
        <w:spacing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1F135153" w14:textId="4323A323" w:rsidR="00DE56EE" w:rsidRDefault="00DE56EE" w:rsidP="00164D36">
      <w:pPr>
        <w:spacing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49364237" w14:textId="41972347" w:rsidR="00DE56EE" w:rsidRDefault="00DE56EE" w:rsidP="00164D36">
      <w:pPr>
        <w:spacing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5E3138D4" w14:textId="215DF549" w:rsidR="00DE56EE" w:rsidRDefault="00DE56EE" w:rsidP="00164D36">
      <w:pPr>
        <w:spacing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2C97A3F3" w14:textId="50795E1E" w:rsidR="00DE56EE" w:rsidRDefault="00DE56EE" w:rsidP="00164D36">
      <w:pPr>
        <w:spacing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5B1C919E" w14:textId="720B49BD" w:rsidR="00DE56EE" w:rsidRDefault="00DE56EE" w:rsidP="00164D36">
      <w:pPr>
        <w:spacing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3618D4B7" w14:textId="71A55076" w:rsidR="00DE56EE" w:rsidRDefault="00DE56EE" w:rsidP="00164D36">
      <w:pPr>
        <w:spacing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6E0CB2DB" w14:textId="77777777" w:rsidR="00DE56EE" w:rsidRDefault="00DE56EE" w:rsidP="00164D36">
      <w:pPr>
        <w:spacing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1BF981A6" w14:textId="3AE6182C" w:rsidR="005A4E7A" w:rsidRPr="00CF6D6F" w:rsidRDefault="00303F5E" w:rsidP="00CF6D6F">
      <w:pPr>
        <w:spacing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A34E11">
        <w:rPr>
          <w:rFonts w:eastAsia="Times New Roman" w:cstheme="minorHAnsi"/>
          <w:b/>
          <w:sz w:val="24"/>
          <w:szCs w:val="24"/>
        </w:rPr>
        <w:lastRenderedPageBreak/>
        <w:t xml:space="preserve">Request for </w:t>
      </w:r>
      <w:r w:rsidR="00DE56EE">
        <w:rPr>
          <w:rFonts w:eastAsia="Times New Roman" w:cstheme="minorHAnsi"/>
          <w:b/>
          <w:sz w:val="24"/>
          <w:szCs w:val="24"/>
        </w:rPr>
        <w:t xml:space="preserve">the </w:t>
      </w:r>
      <w:r w:rsidRPr="00A34E11">
        <w:rPr>
          <w:rFonts w:eastAsia="Times New Roman" w:cstheme="minorHAnsi"/>
          <w:b/>
          <w:sz w:val="24"/>
          <w:szCs w:val="24"/>
        </w:rPr>
        <w:t>accommodation of special needs to participate in the meeting should be addressed to the Office of the City Clerk five days prior to the meeting.  (208) 752-1147</w:t>
      </w:r>
    </w:p>
    <w:p w14:paraId="609AB6FE" w14:textId="0FFA9A2E" w:rsidR="00577DC9" w:rsidRPr="00577DC9" w:rsidRDefault="00577DC9" w:rsidP="005A4E7A">
      <w:pPr>
        <w:jc w:val="center"/>
        <w:rPr>
          <w:rFonts w:eastAsia="Symbol"/>
          <w:b/>
          <w:bCs/>
          <w:sz w:val="36"/>
          <w:szCs w:val="36"/>
        </w:rPr>
      </w:pPr>
      <w:r w:rsidRPr="00577DC9">
        <w:rPr>
          <w:rFonts w:eastAsia="Symbol"/>
          <w:b/>
          <w:bCs/>
          <w:sz w:val="36"/>
          <w:szCs w:val="36"/>
        </w:rPr>
        <w:t>RULES FOR PUBLIC HEARINGS</w:t>
      </w:r>
    </w:p>
    <w:p w14:paraId="2A6B0950" w14:textId="77777777" w:rsidR="00577DC9" w:rsidRPr="000D3B24" w:rsidRDefault="00577DC9" w:rsidP="00577DC9">
      <w:pPr>
        <w:jc w:val="center"/>
        <w:rPr>
          <w:rFonts w:eastAsia="Symbol"/>
        </w:rPr>
      </w:pPr>
    </w:p>
    <w:p w14:paraId="67511023" w14:textId="77777777" w:rsidR="00577DC9" w:rsidRPr="000D3B24" w:rsidRDefault="00577DC9" w:rsidP="00577DC9">
      <w:pPr>
        <w:numPr>
          <w:ilvl w:val="0"/>
          <w:numId w:val="8"/>
        </w:numPr>
        <w:suppressAutoHyphens/>
        <w:spacing w:after="0" w:line="240" w:lineRule="auto"/>
        <w:rPr>
          <w:rFonts w:eastAsia="Symbol"/>
        </w:rPr>
      </w:pPr>
      <w:r w:rsidRPr="000D3B24">
        <w:rPr>
          <w:rFonts w:eastAsia="Symbol"/>
        </w:rPr>
        <w:t>Signature Sheet: No person shall be permitted to testify or speak before the hearing body at a public hearing unless such person has first signed his name and address to a sign-up sheet provided by the hearing body, and indicated what, if any, interest he may have</w:t>
      </w:r>
      <w:r>
        <w:rPr>
          <w:rFonts w:eastAsia="Symbol"/>
        </w:rPr>
        <w:t xml:space="preserve">. If the matter is related to a planning or zoning issue, the person should also be asked </w:t>
      </w:r>
      <w:r w:rsidRPr="000D3B24">
        <w:rPr>
          <w:rFonts w:eastAsia="Symbol"/>
        </w:rPr>
        <w:t xml:space="preserve">whether </w:t>
      </w:r>
      <w:r>
        <w:rPr>
          <w:rFonts w:eastAsia="Symbol"/>
        </w:rPr>
        <w:t>he/she</w:t>
      </w:r>
      <w:r w:rsidRPr="000D3B24">
        <w:rPr>
          <w:rFonts w:eastAsia="Symbol"/>
        </w:rPr>
        <w:t xml:space="preserve"> lives within 300 feet of the property being considered. </w:t>
      </w:r>
    </w:p>
    <w:p w14:paraId="2BE4F2E5" w14:textId="77777777" w:rsidR="00577DC9" w:rsidRPr="000D3B24" w:rsidRDefault="00577DC9" w:rsidP="00577DC9">
      <w:pPr>
        <w:ind w:left="720"/>
        <w:rPr>
          <w:rFonts w:eastAsia="Symbol"/>
        </w:rPr>
      </w:pPr>
    </w:p>
    <w:p w14:paraId="09470F6A" w14:textId="77777777" w:rsidR="00577DC9" w:rsidRDefault="00577DC9" w:rsidP="00577DC9">
      <w:pPr>
        <w:numPr>
          <w:ilvl w:val="0"/>
          <w:numId w:val="8"/>
        </w:numPr>
        <w:suppressAutoHyphens/>
        <w:spacing w:after="0" w:line="240" w:lineRule="auto"/>
        <w:rPr>
          <w:rFonts w:eastAsia="Symbol"/>
        </w:rPr>
      </w:pPr>
      <w:r w:rsidRPr="000D3B24">
        <w:rPr>
          <w:rFonts w:eastAsia="Symbol"/>
        </w:rPr>
        <w:t xml:space="preserve">No person shall be permitted to speak before the </w:t>
      </w:r>
      <w:r>
        <w:rPr>
          <w:rFonts w:eastAsia="Symbol"/>
        </w:rPr>
        <w:t>governing</w:t>
      </w:r>
      <w:r w:rsidRPr="000D3B24">
        <w:rPr>
          <w:rFonts w:eastAsia="Symbol"/>
        </w:rPr>
        <w:t xml:space="preserve"> body until such person has been recognized by the presiding officer </w:t>
      </w:r>
      <w:r>
        <w:rPr>
          <w:rFonts w:eastAsia="Symbol"/>
        </w:rPr>
        <w:t xml:space="preserve">and their name has been stated clearly on the record. </w:t>
      </w:r>
    </w:p>
    <w:p w14:paraId="06270F48" w14:textId="77777777" w:rsidR="00577DC9" w:rsidRDefault="00577DC9" w:rsidP="00577DC9">
      <w:pPr>
        <w:pStyle w:val="ListParagraph"/>
        <w:rPr>
          <w:rFonts w:eastAsia="Symbol"/>
        </w:rPr>
      </w:pPr>
    </w:p>
    <w:p w14:paraId="2381F25B" w14:textId="77777777" w:rsidR="00577DC9" w:rsidRPr="0023246B" w:rsidRDefault="00577DC9" w:rsidP="00577DC9">
      <w:pPr>
        <w:numPr>
          <w:ilvl w:val="0"/>
          <w:numId w:val="8"/>
        </w:numPr>
        <w:suppressAutoHyphens/>
        <w:spacing w:after="0" w:line="240" w:lineRule="auto"/>
        <w:rPr>
          <w:rFonts w:eastAsia="Symbol"/>
        </w:rPr>
      </w:pPr>
      <w:r w:rsidRPr="0023246B">
        <w:rPr>
          <w:rFonts w:eastAsia="Symbol"/>
        </w:rPr>
        <w:t>Members of the public who are speaker should</w:t>
      </w:r>
      <w:r>
        <w:rPr>
          <w:rFonts w:eastAsia="Symbol"/>
        </w:rPr>
        <w:t xml:space="preserve"> be </w:t>
      </w:r>
      <w:r w:rsidRPr="0023246B">
        <w:rPr>
          <w:rFonts w:eastAsia="Symbol"/>
        </w:rPr>
        <w:t xml:space="preserve">stationed at the podium, unless other accommodation is made by the presiding officer. </w:t>
      </w:r>
    </w:p>
    <w:p w14:paraId="4B3B658C" w14:textId="77777777" w:rsidR="00577DC9" w:rsidRPr="000D3B24" w:rsidRDefault="00577DC9" w:rsidP="00577DC9">
      <w:pPr>
        <w:ind w:left="720"/>
        <w:rPr>
          <w:rFonts w:eastAsia="Symbol"/>
        </w:rPr>
      </w:pPr>
    </w:p>
    <w:p w14:paraId="40B3998E" w14:textId="77777777" w:rsidR="00577DC9" w:rsidRPr="000D3B24" w:rsidRDefault="00577DC9" w:rsidP="00577DC9">
      <w:pPr>
        <w:numPr>
          <w:ilvl w:val="0"/>
          <w:numId w:val="8"/>
        </w:numPr>
        <w:suppressAutoHyphens/>
        <w:spacing w:after="0" w:line="240" w:lineRule="auto"/>
        <w:rPr>
          <w:rFonts w:eastAsia="Symbol"/>
        </w:rPr>
      </w:pPr>
      <w:r w:rsidRPr="000D3B24">
        <w:rPr>
          <w:rFonts w:eastAsia="Symbol"/>
        </w:rPr>
        <w:t xml:space="preserve">All public hearing proceedings shall be recorded electronically, and all people shall speak clearly and loudly enough to assure that the testimony is recorded clearly and correctly. </w:t>
      </w:r>
    </w:p>
    <w:p w14:paraId="4516B36E" w14:textId="77777777" w:rsidR="00577DC9" w:rsidRPr="000D3B24" w:rsidRDefault="00577DC9" w:rsidP="00577DC9">
      <w:pPr>
        <w:ind w:left="720"/>
        <w:rPr>
          <w:rFonts w:eastAsia="Symbol"/>
        </w:rPr>
      </w:pPr>
    </w:p>
    <w:p w14:paraId="12EE4A72" w14:textId="77777777" w:rsidR="00577DC9" w:rsidRPr="000D3B24" w:rsidRDefault="00577DC9" w:rsidP="00577DC9">
      <w:pPr>
        <w:numPr>
          <w:ilvl w:val="0"/>
          <w:numId w:val="8"/>
        </w:numPr>
        <w:suppressAutoHyphens/>
        <w:spacing w:after="0" w:line="240" w:lineRule="auto"/>
        <w:rPr>
          <w:rFonts w:eastAsia="Symbol"/>
        </w:rPr>
      </w:pPr>
      <w:r w:rsidRPr="000D3B24">
        <w:rPr>
          <w:rFonts w:eastAsia="Symbol"/>
        </w:rPr>
        <w:t>No person shall interrupt the speaker</w:t>
      </w:r>
      <w:r>
        <w:rPr>
          <w:rFonts w:eastAsia="Symbol"/>
        </w:rPr>
        <w:t xml:space="preserve">, including the governing board, though the presiding officer may take whatever steps are necessary to ensure the orderly conduct of the hearing. </w:t>
      </w:r>
    </w:p>
    <w:p w14:paraId="5AAAB5D4" w14:textId="77777777" w:rsidR="00577DC9" w:rsidRPr="000D3B24" w:rsidRDefault="00577DC9" w:rsidP="00577DC9">
      <w:pPr>
        <w:ind w:left="720"/>
        <w:rPr>
          <w:rFonts w:eastAsia="Symbol"/>
        </w:rPr>
      </w:pPr>
    </w:p>
    <w:p w14:paraId="620E6B9E" w14:textId="77777777" w:rsidR="00577DC9" w:rsidRPr="000D3B24" w:rsidRDefault="00577DC9" w:rsidP="00577DC9">
      <w:pPr>
        <w:numPr>
          <w:ilvl w:val="0"/>
          <w:numId w:val="8"/>
        </w:numPr>
        <w:suppressAutoHyphens/>
        <w:spacing w:after="0" w:line="240" w:lineRule="auto"/>
        <w:rPr>
          <w:rFonts w:eastAsia="Symbol"/>
        </w:rPr>
      </w:pPr>
      <w:r w:rsidRPr="000D3B24">
        <w:rPr>
          <w:rFonts w:eastAsia="Symbol"/>
        </w:rPr>
        <w:t xml:space="preserve">Any speaker who has evidence of any kind shall submit that evidence to the staff to be entered into the record. </w:t>
      </w:r>
      <w:r>
        <w:rPr>
          <w:rFonts w:eastAsia="Symbol"/>
        </w:rPr>
        <w:t>Copies</w:t>
      </w:r>
      <w:r w:rsidRPr="000D3B24">
        <w:rPr>
          <w:rFonts w:eastAsia="Symbol"/>
        </w:rPr>
        <w:t xml:space="preserve"> of each documentary or photographic item of evidence shall be provided, and shall be marked for identification purposes. (Applicant/Appellant exhibits shall be numerical, </w:t>
      </w:r>
      <w:r>
        <w:rPr>
          <w:rFonts w:eastAsia="Symbol"/>
        </w:rPr>
        <w:t>other</w:t>
      </w:r>
      <w:r w:rsidRPr="000D3B24">
        <w:rPr>
          <w:rFonts w:eastAsia="Symbol"/>
        </w:rPr>
        <w:t xml:space="preserve"> exhibits </w:t>
      </w:r>
      <w:r>
        <w:rPr>
          <w:rFonts w:eastAsia="Symbol"/>
        </w:rPr>
        <w:t xml:space="preserve">from individuals other than the applicant </w:t>
      </w:r>
      <w:r w:rsidRPr="000D3B24">
        <w:rPr>
          <w:rFonts w:eastAsia="Symbol"/>
        </w:rPr>
        <w:t>shall be alphabetical</w:t>
      </w:r>
      <w:r>
        <w:rPr>
          <w:rFonts w:eastAsia="Symbol"/>
        </w:rPr>
        <w:t xml:space="preserve">). </w:t>
      </w:r>
    </w:p>
    <w:p w14:paraId="5E4371ED" w14:textId="77777777" w:rsidR="00577DC9" w:rsidRPr="000D3B24" w:rsidRDefault="00577DC9" w:rsidP="00577DC9">
      <w:pPr>
        <w:ind w:left="720"/>
        <w:rPr>
          <w:rFonts w:eastAsia="Symbol"/>
        </w:rPr>
      </w:pPr>
    </w:p>
    <w:p w14:paraId="5C766FA8" w14:textId="77777777" w:rsidR="00577DC9" w:rsidRPr="000D3B24" w:rsidRDefault="00577DC9" w:rsidP="00577DC9">
      <w:pPr>
        <w:numPr>
          <w:ilvl w:val="0"/>
          <w:numId w:val="8"/>
        </w:numPr>
        <w:suppressAutoHyphens/>
        <w:spacing w:after="0" w:line="240" w:lineRule="auto"/>
        <w:rPr>
          <w:rFonts w:eastAsia="Symbol"/>
        </w:rPr>
      </w:pPr>
      <w:r w:rsidRPr="000D3B24">
        <w:rPr>
          <w:rFonts w:eastAsia="Symbol"/>
        </w:rPr>
        <w:t xml:space="preserve">People attending the public hearing shall engage in a respectful manner. Any action taken that disrupts the proceeding or endangers others may result in prompt removal. </w:t>
      </w:r>
    </w:p>
    <w:p w14:paraId="46A662B6" w14:textId="77777777" w:rsidR="00577DC9" w:rsidRPr="000D3B24" w:rsidRDefault="00577DC9" w:rsidP="00577DC9">
      <w:pPr>
        <w:ind w:left="720"/>
        <w:rPr>
          <w:rFonts w:eastAsia="Symbol"/>
        </w:rPr>
      </w:pPr>
    </w:p>
    <w:p w14:paraId="7825C26C" w14:textId="77777777" w:rsidR="00577DC9" w:rsidRPr="000D3B24" w:rsidRDefault="00577DC9" w:rsidP="00577DC9">
      <w:pPr>
        <w:numPr>
          <w:ilvl w:val="0"/>
          <w:numId w:val="8"/>
        </w:numPr>
        <w:suppressAutoHyphens/>
        <w:spacing w:after="0" w:line="240" w:lineRule="auto"/>
        <w:rPr>
          <w:rFonts w:eastAsia="Symbol"/>
        </w:rPr>
      </w:pPr>
      <w:r w:rsidRPr="000D3B24">
        <w:rPr>
          <w:rFonts w:eastAsia="Symbol"/>
        </w:rPr>
        <w:t xml:space="preserve">Once the </w:t>
      </w:r>
      <w:r>
        <w:rPr>
          <w:rFonts w:eastAsia="Symbol"/>
        </w:rPr>
        <w:t>public hearing portion of meeting is</w:t>
      </w:r>
      <w:r w:rsidRPr="000D3B24">
        <w:rPr>
          <w:rFonts w:eastAsia="Symbol"/>
        </w:rPr>
        <w:t xml:space="preserve"> closed, no further evidence or testimony will be presented or considered. </w:t>
      </w:r>
    </w:p>
    <w:p w14:paraId="5BA08F10" w14:textId="77777777" w:rsidR="00577DC9" w:rsidRPr="000D3B24" w:rsidRDefault="00577DC9" w:rsidP="00577DC9">
      <w:pPr>
        <w:rPr>
          <w:rFonts w:eastAsia="Symbol"/>
        </w:rPr>
      </w:pPr>
    </w:p>
    <w:p w14:paraId="399D2CF5" w14:textId="77777777" w:rsidR="00577DC9" w:rsidRPr="000D3B24" w:rsidRDefault="00577DC9" w:rsidP="00577DC9">
      <w:pPr>
        <w:rPr>
          <w:rFonts w:eastAsia="Symbol"/>
        </w:rPr>
      </w:pPr>
      <w:r w:rsidRPr="000D3B24">
        <w:rPr>
          <w:rFonts w:eastAsia="Symbol"/>
        </w:rPr>
        <w:t xml:space="preserve">*ANYONE who fails to comply these rules may be asked by the </w:t>
      </w:r>
      <w:r>
        <w:rPr>
          <w:rFonts w:eastAsia="Symbol"/>
        </w:rPr>
        <w:t>Presiding Officer</w:t>
      </w:r>
      <w:r w:rsidRPr="000D3B24">
        <w:rPr>
          <w:rFonts w:eastAsia="Symbol"/>
        </w:rPr>
        <w:t xml:space="preserve"> to leave the hearing</w:t>
      </w:r>
      <w:r>
        <w:rPr>
          <w:rFonts w:eastAsia="Symbol"/>
        </w:rPr>
        <w:t xml:space="preserve">. </w:t>
      </w:r>
    </w:p>
    <w:p w14:paraId="25661FAE" w14:textId="77777777" w:rsidR="00CB2233" w:rsidRDefault="004E1AB1"/>
    <w:sectPr w:rsidR="00CB22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F2B7" w14:textId="77777777" w:rsidR="00223F3A" w:rsidRDefault="00E72F42">
      <w:pPr>
        <w:spacing w:after="0" w:line="240" w:lineRule="auto"/>
      </w:pPr>
      <w:r>
        <w:separator/>
      </w:r>
    </w:p>
  </w:endnote>
  <w:endnote w:type="continuationSeparator" w:id="0">
    <w:p w14:paraId="6BDCAF5B" w14:textId="77777777" w:rsidR="00223F3A" w:rsidRDefault="00E7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B599" w14:textId="120A776A" w:rsidR="00DE56EE" w:rsidRDefault="00F41C96">
    <w:pPr>
      <w:pStyle w:val="Footer"/>
    </w:pPr>
    <w:r>
      <w:t xml:space="preserve">POSTED: </w:t>
    </w:r>
    <w:r w:rsidR="00DE56EE">
      <w:t xml:space="preserve">September 29, 2022 @ 2:25 pm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240B4" w14:textId="77777777" w:rsidR="00223F3A" w:rsidRDefault="00E72F42">
      <w:pPr>
        <w:spacing w:after="0" w:line="240" w:lineRule="auto"/>
      </w:pPr>
      <w:r>
        <w:separator/>
      </w:r>
    </w:p>
  </w:footnote>
  <w:footnote w:type="continuationSeparator" w:id="0">
    <w:p w14:paraId="3FE7E1BC" w14:textId="77777777" w:rsidR="00223F3A" w:rsidRDefault="00E7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6783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13A26FC6"/>
    <w:multiLevelType w:val="hybridMultilevel"/>
    <w:tmpl w:val="A09AD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906A12"/>
    <w:multiLevelType w:val="hybridMultilevel"/>
    <w:tmpl w:val="732A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251AB"/>
    <w:multiLevelType w:val="hybridMultilevel"/>
    <w:tmpl w:val="0C8A8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DB6E93"/>
    <w:multiLevelType w:val="hybridMultilevel"/>
    <w:tmpl w:val="42FA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52586"/>
    <w:multiLevelType w:val="hybridMultilevel"/>
    <w:tmpl w:val="CCE2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87F0A"/>
    <w:multiLevelType w:val="hybridMultilevel"/>
    <w:tmpl w:val="D4E29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D41FB4"/>
    <w:multiLevelType w:val="hybridMultilevel"/>
    <w:tmpl w:val="E2BC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47384"/>
    <w:multiLevelType w:val="hybridMultilevel"/>
    <w:tmpl w:val="9F064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127671"/>
    <w:multiLevelType w:val="hybridMultilevel"/>
    <w:tmpl w:val="5682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63EC6"/>
    <w:multiLevelType w:val="hybridMultilevel"/>
    <w:tmpl w:val="F474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84DC8"/>
    <w:multiLevelType w:val="hybridMultilevel"/>
    <w:tmpl w:val="09A67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4618E"/>
    <w:multiLevelType w:val="hybridMultilevel"/>
    <w:tmpl w:val="625E3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86257"/>
    <w:multiLevelType w:val="hybridMultilevel"/>
    <w:tmpl w:val="01CE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E0DA5"/>
    <w:multiLevelType w:val="hybridMultilevel"/>
    <w:tmpl w:val="6E808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357722">
    <w:abstractNumId w:val="5"/>
  </w:num>
  <w:num w:numId="2" w16cid:durableId="344212657">
    <w:abstractNumId w:val="9"/>
  </w:num>
  <w:num w:numId="3" w16cid:durableId="1820878929">
    <w:abstractNumId w:val="12"/>
  </w:num>
  <w:num w:numId="4" w16cid:durableId="216821606">
    <w:abstractNumId w:val="11"/>
  </w:num>
  <w:num w:numId="5" w16cid:durableId="1702900800">
    <w:abstractNumId w:val="6"/>
  </w:num>
  <w:num w:numId="6" w16cid:durableId="1971323719">
    <w:abstractNumId w:val="7"/>
  </w:num>
  <w:num w:numId="7" w16cid:durableId="1940677535">
    <w:abstractNumId w:val="13"/>
  </w:num>
  <w:num w:numId="8" w16cid:durableId="2109276829">
    <w:abstractNumId w:val="14"/>
  </w:num>
  <w:num w:numId="9" w16cid:durableId="1732146790">
    <w:abstractNumId w:val="0"/>
  </w:num>
  <w:num w:numId="10" w16cid:durableId="2026667017">
    <w:abstractNumId w:val="10"/>
  </w:num>
  <w:num w:numId="11" w16cid:durableId="1066882755">
    <w:abstractNumId w:val="10"/>
  </w:num>
  <w:num w:numId="12" w16cid:durableId="1361778843">
    <w:abstractNumId w:val="3"/>
  </w:num>
  <w:num w:numId="13" w16cid:durableId="1244879349">
    <w:abstractNumId w:val="8"/>
  </w:num>
  <w:num w:numId="14" w16cid:durableId="77215831">
    <w:abstractNumId w:val="4"/>
  </w:num>
  <w:num w:numId="15" w16cid:durableId="739131355">
    <w:abstractNumId w:val="1"/>
  </w:num>
  <w:num w:numId="16" w16cid:durableId="914165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5E"/>
    <w:rsid w:val="00013CFA"/>
    <w:rsid w:val="00050469"/>
    <w:rsid w:val="00097344"/>
    <w:rsid w:val="00147580"/>
    <w:rsid w:val="00164D36"/>
    <w:rsid w:val="001D5FEF"/>
    <w:rsid w:val="00223F3A"/>
    <w:rsid w:val="002816A6"/>
    <w:rsid w:val="002C440F"/>
    <w:rsid w:val="002D7E21"/>
    <w:rsid w:val="00303F5E"/>
    <w:rsid w:val="0034041F"/>
    <w:rsid w:val="00360AC8"/>
    <w:rsid w:val="00385B16"/>
    <w:rsid w:val="00391479"/>
    <w:rsid w:val="00436F09"/>
    <w:rsid w:val="004E1AB1"/>
    <w:rsid w:val="00555453"/>
    <w:rsid w:val="00577DC9"/>
    <w:rsid w:val="00581FE6"/>
    <w:rsid w:val="005830B2"/>
    <w:rsid w:val="005A4E7A"/>
    <w:rsid w:val="005C047C"/>
    <w:rsid w:val="005F3548"/>
    <w:rsid w:val="00612210"/>
    <w:rsid w:val="006745DE"/>
    <w:rsid w:val="006852E7"/>
    <w:rsid w:val="00687B52"/>
    <w:rsid w:val="00695715"/>
    <w:rsid w:val="006F42F6"/>
    <w:rsid w:val="00717762"/>
    <w:rsid w:val="00735AF2"/>
    <w:rsid w:val="00744E16"/>
    <w:rsid w:val="00802E47"/>
    <w:rsid w:val="008373BF"/>
    <w:rsid w:val="00873BC0"/>
    <w:rsid w:val="00923816"/>
    <w:rsid w:val="0093197B"/>
    <w:rsid w:val="00961069"/>
    <w:rsid w:val="0098369E"/>
    <w:rsid w:val="00992A27"/>
    <w:rsid w:val="009B43A2"/>
    <w:rsid w:val="009E3DDD"/>
    <w:rsid w:val="00A14596"/>
    <w:rsid w:val="00A16AE7"/>
    <w:rsid w:val="00A34E11"/>
    <w:rsid w:val="00A7342E"/>
    <w:rsid w:val="00A80915"/>
    <w:rsid w:val="00AD0644"/>
    <w:rsid w:val="00AF3777"/>
    <w:rsid w:val="00B42FA6"/>
    <w:rsid w:val="00BC24E1"/>
    <w:rsid w:val="00C203CE"/>
    <w:rsid w:val="00C236C3"/>
    <w:rsid w:val="00C31E39"/>
    <w:rsid w:val="00C46B23"/>
    <w:rsid w:val="00CF6D6F"/>
    <w:rsid w:val="00D3618B"/>
    <w:rsid w:val="00DE56EE"/>
    <w:rsid w:val="00E62B1A"/>
    <w:rsid w:val="00E72F42"/>
    <w:rsid w:val="00E90D58"/>
    <w:rsid w:val="00EF2ADA"/>
    <w:rsid w:val="00F00D74"/>
    <w:rsid w:val="00F164FA"/>
    <w:rsid w:val="00F41C96"/>
    <w:rsid w:val="00F63990"/>
    <w:rsid w:val="00F66A53"/>
    <w:rsid w:val="00F7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EBD31"/>
  <w15:chartTrackingRefBased/>
  <w15:docId w15:val="{E45C3A23-3B59-49C5-9A10-A9EDBF99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F5E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03F5E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03F5E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03F5E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303F5E"/>
    <w:pPr>
      <w:ind w:left="720"/>
      <w:contextualSpacing/>
    </w:pPr>
  </w:style>
  <w:style w:type="paragraph" w:styleId="NoSpacing">
    <w:name w:val="No Spacing"/>
    <w:uiPriority w:val="1"/>
    <w:qFormat/>
    <w:rsid w:val="00BC24E1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459</Words>
  <Characters>2412</Characters>
  <Application>Microsoft Office Word</Application>
  <DocSecurity>0</DocSecurity>
  <Lines>70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clerk01</dc:creator>
  <cp:keywords/>
  <dc:description/>
  <cp:lastModifiedBy>clerk01</cp:lastModifiedBy>
  <cp:revision>29</cp:revision>
  <cp:lastPrinted>2022-09-20T21:21:00Z</cp:lastPrinted>
  <dcterms:created xsi:type="dcterms:W3CDTF">2021-10-25T22:43:00Z</dcterms:created>
  <dcterms:modified xsi:type="dcterms:W3CDTF">2022-09-29T21:27:00Z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1546cbaf4dfb15ddf941e21036b3a4b0333c7344f45222ce19e3552ce36689f2</vt:lpwstr>
  </property>
</Properties>
</file>