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29" w:rsidRPr="00D0286A" w:rsidRDefault="00512529" w:rsidP="00512529">
      <w:pPr>
        <w:jc w:val="center"/>
        <w:rPr>
          <w:b/>
          <w:sz w:val="24"/>
          <w:szCs w:val="24"/>
        </w:rPr>
      </w:pPr>
      <w:bookmarkStart w:id="0" w:name="_GoBack"/>
      <w:bookmarkEnd w:id="0"/>
      <w:r w:rsidRPr="00D0286A">
        <w:rPr>
          <w:b/>
          <w:sz w:val="24"/>
          <w:szCs w:val="24"/>
        </w:rPr>
        <w:t>REGULAR MEETING OF THE WALLACE PLANNING, ZONING</w:t>
      </w:r>
    </w:p>
    <w:p w:rsidR="00512529" w:rsidRPr="00D0286A" w:rsidRDefault="00512529" w:rsidP="00512529">
      <w:pPr>
        <w:jc w:val="center"/>
        <w:rPr>
          <w:b/>
          <w:sz w:val="24"/>
          <w:szCs w:val="24"/>
        </w:rPr>
      </w:pPr>
      <w:r w:rsidRPr="00D0286A">
        <w:rPr>
          <w:b/>
          <w:sz w:val="24"/>
          <w:szCs w:val="24"/>
        </w:rPr>
        <w:t>AND HISTORIC PRESERVATION COMMISSION</w:t>
      </w:r>
    </w:p>
    <w:p w:rsidR="00512529" w:rsidRPr="00D0286A" w:rsidRDefault="00512529" w:rsidP="00512529">
      <w:pPr>
        <w:spacing w:line="240" w:lineRule="auto"/>
        <w:jc w:val="center"/>
        <w:rPr>
          <w:b/>
          <w:sz w:val="24"/>
          <w:szCs w:val="24"/>
        </w:rPr>
      </w:pPr>
      <w:r>
        <w:rPr>
          <w:b/>
          <w:sz w:val="24"/>
          <w:szCs w:val="24"/>
        </w:rPr>
        <w:t>December 5</w:t>
      </w:r>
      <w:r w:rsidRPr="00D0286A">
        <w:rPr>
          <w:b/>
          <w:sz w:val="24"/>
          <w:szCs w:val="24"/>
        </w:rPr>
        <w:t>, 2018</w:t>
      </w:r>
    </w:p>
    <w:p w:rsidR="00512529" w:rsidRPr="00D0286A" w:rsidRDefault="00512529" w:rsidP="00512529">
      <w:pPr>
        <w:jc w:val="both"/>
        <w:rPr>
          <w:sz w:val="24"/>
          <w:szCs w:val="24"/>
        </w:rPr>
      </w:pPr>
    </w:p>
    <w:p w:rsidR="00512529" w:rsidRPr="00D0286A" w:rsidRDefault="00512529" w:rsidP="00512529">
      <w:pPr>
        <w:jc w:val="both"/>
        <w:rPr>
          <w:sz w:val="24"/>
          <w:szCs w:val="24"/>
        </w:rPr>
      </w:pPr>
      <w:r w:rsidRPr="00D0286A">
        <w:rPr>
          <w:sz w:val="24"/>
          <w:szCs w:val="24"/>
        </w:rPr>
        <w:t>Chairman Sherman cal</w:t>
      </w:r>
      <w:r>
        <w:rPr>
          <w:sz w:val="24"/>
          <w:szCs w:val="24"/>
        </w:rPr>
        <w:t xml:space="preserve">led the meeting to order at 6:01 </w:t>
      </w:r>
      <w:r w:rsidRPr="00D0286A">
        <w:rPr>
          <w:sz w:val="24"/>
          <w:szCs w:val="24"/>
        </w:rPr>
        <w:t>pm in the council chambers.</w:t>
      </w:r>
    </w:p>
    <w:p w:rsidR="00512529" w:rsidRPr="00D0286A" w:rsidRDefault="00512529" w:rsidP="00512529">
      <w:pPr>
        <w:jc w:val="both"/>
        <w:rPr>
          <w:sz w:val="24"/>
          <w:szCs w:val="24"/>
        </w:rPr>
      </w:pPr>
      <w:r w:rsidRPr="00D0286A">
        <w:rPr>
          <w:b/>
          <w:sz w:val="24"/>
          <w:szCs w:val="24"/>
        </w:rPr>
        <w:t>Roll Call</w:t>
      </w:r>
      <w:r w:rsidRPr="00D0286A">
        <w:rPr>
          <w:sz w:val="24"/>
          <w:szCs w:val="24"/>
        </w:rPr>
        <w:t xml:space="preserve">:  Commission members present:  </w:t>
      </w:r>
      <w:r>
        <w:rPr>
          <w:sz w:val="24"/>
          <w:szCs w:val="24"/>
        </w:rPr>
        <w:t xml:space="preserve">David Bond, David Copelan, Katie Watterson, David Sherman, Gail Featherstone, </w:t>
      </w:r>
      <w:r w:rsidR="005970C0">
        <w:rPr>
          <w:sz w:val="24"/>
          <w:szCs w:val="24"/>
        </w:rPr>
        <w:t>and Bill</w:t>
      </w:r>
      <w:r>
        <w:rPr>
          <w:sz w:val="24"/>
          <w:szCs w:val="24"/>
        </w:rPr>
        <w:t xml:space="preserve"> Hood.  Absent members:  Carlene Bunde.</w:t>
      </w:r>
    </w:p>
    <w:p w:rsidR="00512529" w:rsidRPr="00D0286A" w:rsidRDefault="00512529" w:rsidP="00512529">
      <w:pPr>
        <w:jc w:val="both"/>
        <w:rPr>
          <w:b/>
          <w:sz w:val="24"/>
          <w:szCs w:val="24"/>
        </w:rPr>
      </w:pPr>
      <w:r w:rsidRPr="00D0286A">
        <w:rPr>
          <w:b/>
          <w:sz w:val="24"/>
          <w:szCs w:val="24"/>
        </w:rPr>
        <w:t>Flag Salute</w:t>
      </w:r>
    </w:p>
    <w:p w:rsidR="00512529" w:rsidRDefault="00512529" w:rsidP="00512529">
      <w:pPr>
        <w:jc w:val="both"/>
        <w:rPr>
          <w:sz w:val="24"/>
          <w:szCs w:val="24"/>
        </w:rPr>
      </w:pPr>
      <w:r w:rsidRPr="00D0286A">
        <w:rPr>
          <w:b/>
          <w:sz w:val="24"/>
          <w:szCs w:val="24"/>
        </w:rPr>
        <w:t>Minutes:</w:t>
      </w:r>
      <w:r w:rsidRPr="00D0286A">
        <w:rPr>
          <w:sz w:val="24"/>
          <w:szCs w:val="24"/>
        </w:rPr>
        <w:t xml:space="preserve">  </w:t>
      </w:r>
      <w:r>
        <w:rPr>
          <w:sz w:val="24"/>
          <w:szCs w:val="24"/>
        </w:rPr>
        <w:t>Discussion was held regarding concerns of the unanimous motion to no longer regulate exterior paint colors on the Certificate of Appropriateness preapprovals.  David Sherman addressed these concerns.   Gail Featherstone made a motion to approve the minutes of the November 7, 2018 Planning and Zoning Meeting.  Bill Hood seconded the motion.  All were in favor.  No further discussion.</w:t>
      </w:r>
    </w:p>
    <w:p w:rsidR="005970C0" w:rsidRDefault="00512529" w:rsidP="005970C0">
      <w:pPr>
        <w:jc w:val="both"/>
        <w:rPr>
          <w:b/>
          <w:sz w:val="24"/>
          <w:szCs w:val="24"/>
        </w:rPr>
      </w:pPr>
      <w:r>
        <w:rPr>
          <w:b/>
          <w:sz w:val="24"/>
          <w:szCs w:val="24"/>
        </w:rPr>
        <w:t xml:space="preserve">Business:  </w:t>
      </w:r>
    </w:p>
    <w:p w:rsidR="005970C0" w:rsidRDefault="00512529" w:rsidP="005970C0">
      <w:pPr>
        <w:jc w:val="both"/>
        <w:rPr>
          <w:sz w:val="24"/>
          <w:szCs w:val="24"/>
        </w:rPr>
      </w:pPr>
      <w:r>
        <w:rPr>
          <w:sz w:val="24"/>
          <w:szCs w:val="24"/>
          <w:u w:val="single"/>
        </w:rPr>
        <w:t>18-42:  937 Residence Street – Awning:</w:t>
      </w:r>
      <w:r w:rsidRPr="00D0286A">
        <w:rPr>
          <w:sz w:val="24"/>
          <w:szCs w:val="24"/>
        </w:rPr>
        <w:t xml:space="preserve">  </w:t>
      </w:r>
    </w:p>
    <w:p w:rsidR="00512529" w:rsidRPr="005970C0" w:rsidRDefault="00512529" w:rsidP="005970C0">
      <w:pPr>
        <w:jc w:val="both"/>
        <w:rPr>
          <w:b/>
          <w:sz w:val="24"/>
          <w:szCs w:val="24"/>
        </w:rPr>
      </w:pPr>
      <w:r>
        <w:rPr>
          <w:sz w:val="24"/>
          <w:szCs w:val="24"/>
        </w:rPr>
        <w:t>Betty Conwell owner of 937 Residence Street is requesting approval to build an awning above her exterior door to divert water and snow.  Discussion was held regarding design and the pitch, which may vary depending on the aesthetics</w:t>
      </w:r>
      <w:r w:rsidR="007E46D0">
        <w:rPr>
          <w:sz w:val="24"/>
          <w:szCs w:val="24"/>
        </w:rPr>
        <w:t xml:space="preserve">.  David Copelan made a motion to grant a Certificate of Appropriateness to Betty Conwell, owner of 937 Residence Street, for the construction of an awning above her existing exterior door.  Bill Hood seconded the motion.  Roll call:  Bond:  aye, Copelan:  aye, Watterson:  aye, Sherman:  aye, Featherstone:  aye, Hood:  aye.  All in favor, motion carries.  </w:t>
      </w:r>
    </w:p>
    <w:p w:rsidR="005970C0" w:rsidRDefault="005970C0" w:rsidP="00512529">
      <w:pPr>
        <w:pStyle w:val="NoSpacing"/>
        <w:jc w:val="both"/>
        <w:rPr>
          <w:sz w:val="24"/>
          <w:szCs w:val="24"/>
        </w:rPr>
      </w:pPr>
    </w:p>
    <w:p w:rsidR="00512529" w:rsidRDefault="00512529" w:rsidP="00512529">
      <w:pPr>
        <w:pStyle w:val="NoSpacing"/>
        <w:jc w:val="both"/>
        <w:rPr>
          <w:sz w:val="24"/>
          <w:szCs w:val="24"/>
          <w:u w:val="single"/>
        </w:rPr>
      </w:pPr>
      <w:r>
        <w:rPr>
          <w:sz w:val="24"/>
          <w:szCs w:val="24"/>
          <w:u w:val="single"/>
        </w:rPr>
        <w:t>18-</w:t>
      </w:r>
      <w:r w:rsidR="007E46D0">
        <w:rPr>
          <w:sz w:val="24"/>
          <w:szCs w:val="24"/>
          <w:u w:val="single"/>
        </w:rPr>
        <w:t>43</w:t>
      </w:r>
      <w:r w:rsidRPr="00C83D93">
        <w:rPr>
          <w:sz w:val="24"/>
          <w:szCs w:val="24"/>
          <w:u w:val="single"/>
        </w:rPr>
        <w:t>:</w:t>
      </w:r>
      <w:r w:rsidR="007E46D0">
        <w:rPr>
          <w:sz w:val="24"/>
          <w:szCs w:val="24"/>
          <w:u w:val="single"/>
        </w:rPr>
        <w:t xml:space="preserve">  116 Cypress Street – Tree removal:  </w:t>
      </w:r>
    </w:p>
    <w:p w:rsidR="007E46D0" w:rsidRPr="007E46D0" w:rsidRDefault="007E46D0" w:rsidP="00512529">
      <w:pPr>
        <w:pStyle w:val="NoSpacing"/>
        <w:jc w:val="both"/>
        <w:rPr>
          <w:sz w:val="24"/>
          <w:szCs w:val="24"/>
        </w:rPr>
      </w:pPr>
      <w:r w:rsidRPr="007E46D0">
        <w:rPr>
          <w:sz w:val="24"/>
          <w:szCs w:val="24"/>
        </w:rPr>
        <w:t xml:space="preserve">Keith </w:t>
      </w:r>
      <w:proofErr w:type="spellStart"/>
      <w:r w:rsidRPr="007E46D0">
        <w:rPr>
          <w:sz w:val="24"/>
          <w:szCs w:val="24"/>
        </w:rPr>
        <w:t>Dary</w:t>
      </w:r>
      <w:proofErr w:type="spellEnd"/>
      <w:r>
        <w:rPr>
          <w:sz w:val="24"/>
          <w:szCs w:val="24"/>
        </w:rPr>
        <w:t>, owner of 116 Cypress Street, is requesting approval to remove a very large tree that has</w:t>
      </w:r>
      <w:r w:rsidR="00DB0D1C">
        <w:rPr>
          <w:sz w:val="24"/>
          <w:szCs w:val="24"/>
        </w:rPr>
        <w:t xml:space="preserve"> grown into the back of the house.  Discussion was held.  Bill Hood made a motion to grant a Certificate of Appropriateness to Keith </w:t>
      </w:r>
      <w:proofErr w:type="spellStart"/>
      <w:r w:rsidR="00DB0D1C">
        <w:rPr>
          <w:sz w:val="24"/>
          <w:szCs w:val="24"/>
        </w:rPr>
        <w:t>Dary</w:t>
      </w:r>
      <w:proofErr w:type="spellEnd"/>
      <w:r w:rsidR="00DB0D1C">
        <w:rPr>
          <w:sz w:val="24"/>
          <w:szCs w:val="24"/>
        </w:rPr>
        <w:t xml:space="preserve"> of 116 Cypress Street for the removal of a tree.  Katie Watterson seconded the motion.  Roll Call:  Bond:  aye, Copelan:  aye, Watterson:  aye, Sherman:  aye, Featherstone:  aye, Hood:  aye.  All in favor, motion carries.</w:t>
      </w:r>
    </w:p>
    <w:p w:rsidR="00512529" w:rsidRDefault="00512529" w:rsidP="00512529">
      <w:pPr>
        <w:pStyle w:val="NoSpacing"/>
        <w:rPr>
          <w:sz w:val="24"/>
          <w:szCs w:val="24"/>
        </w:rPr>
      </w:pPr>
    </w:p>
    <w:p w:rsidR="00512529" w:rsidRDefault="00512529" w:rsidP="00512529">
      <w:pPr>
        <w:pStyle w:val="NoSpacing"/>
        <w:rPr>
          <w:sz w:val="24"/>
          <w:szCs w:val="24"/>
        </w:rPr>
      </w:pPr>
      <w:r w:rsidRPr="005B111E">
        <w:rPr>
          <w:sz w:val="24"/>
          <w:szCs w:val="24"/>
          <w:u w:val="single"/>
        </w:rPr>
        <w:t>Tree Ordinance:</w:t>
      </w:r>
      <w:r>
        <w:rPr>
          <w:sz w:val="24"/>
          <w:szCs w:val="24"/>
        </w:rPr>
        <w:t xml:space="preserve">  </w:t>
      </w:r>
      <w:r w:rsidR="00DB0D1C">
        <w:rPr>
          <w:sz w:val="24"/>
          <w:szCs w:val="24"/>
        </w:rPr>
        <w:t>Tabled till next meeting.</w:t>
      </w:r>
    </w:p>
    <w:p w:rsidR="00DB0D1C" w:rsidRDefault="00DB0D1C" w:rsidP="00512529">
      <w:pPr>
        <w:pStyle w:val="NoSpacing"/>
        <w:rPr>
          <w:sz w:val="24"/>
          <w:szCs w:val="24"/>
        </w:rPr>
      </w:pPr>
    </w:p>
    <w:p w:rsidR="000D2A3D" w:rsidRDefault="00512529" w:rsidP="00512529">
      <w:pPr>
        <w:pStyle w:val="NoSpacing"/>
        <w:jc w:val="both"/>
        <w:rPr>
          <w:sz w:val="24"/>
          <w:szCs w:val="24"/>
        </w:rPr>
      </w:pPr>
      <w:r w:rsidRPr="00D0286A">
        <w:rPr>
          <w:b/>
          <w:sz w:val="24"/>
          <w:szCs w:val="24"/>
        </w:rPr>
        <w:t>Informational</w:t>
      </w:r>
      <w:r w:rsidRPr="00D0286A">
        <w:rPr>
          <w:sz w:val="24"/>
          <w:szCs w:val="24"/>
        </w:rPr>
        <w:t>:</w:t>
      </w:r>
    </w:p>
    <w:p w:rsidR="00512529" w:rsidRDefault="000D2A3D" w:rsidP="00512529">
      <w:pPr>
        <w:pStyle w:val="NoSpacing"/>
        <w:jc w:val="both"/>
        <w:rPr>
          <w:sz w:val="24"/>
          <w:szCs w:val="24"/>
        </w:rPr>
      </w:pPr>
      <w:r>
        <w:rPr>
          <w:sz w:val="24"/>
          <w:szCs w:val="24"/>
        </w:rPr>
        <w:lastRenderedPageBreak/>
        <w:t>David Copelan discussed Idaho Heritage visiting Wallace during the “</w:t>
      </w:r>
      <w:proofErr w:type="gramStart"/>
      <w:r>
        <w:rPr>
          <w:sz w:val="24"/>
          <w:szCs w:val="24"/>
        </w:rPr>
        <w:t>Fall</w:t>
      </w:r>
      <w:proofErr w:type="gramEnd"/>
      <w:r>
        <w:rPr>
          <w:sz w:val="24"/>
          <w:szCs w:val="24"/>
        </w:rPr>
        <w:t xml:space="preserve"> for History” in October.  David stated that IHT is </w:t>
      </w:r>
      <w:r w:rsidR="005970C0">
        <w:rPr>
          <w:sz w:val="24"/>
          <w:szCs w:val="24"/>
        </w:rPr>
        <w:t xml:space="preserve">pleased with the P&amp;Z’s effort to preserve the history.  During their visit, they also inquired if they could review our Title 12 Historic Preservation Code and communicate with the P&amp;Z in the future, as well as distribute Title 12 to local Realtors, residents and businesses.  </w:t>
      </w:r>
    </w:p>
    <w:p w:rsidR="005970C0" w:rsidRDefault="005970C0" w:rsidP="00512529">
      <w:pPr>
        <w:pStyle w:val="NoSpacing"/>
        <w:jc w:val="both"/>
        <w:rPr>
          <w:sz w:val="24"/>
          <w:szCs w:val="24"/>
        </w:rPr>
      </w:pPr>
      <w:r>
        <w:rPr>
          <w:sz w:val="24"/>
          <w:szCs w:val="24"/>
        </w:rPr>
        <w:t>David Sherman thought that the Preapproval list would be more appropriate for distribution.</w:t>
      </w:r>
    </w:p>
    <w:p w:rsidR="005970C0" w:rsidRDefault="005970C0" w:rsidP="00512529">
      <w:pPr>
        <w:pStyle w:val="NoSpacing"/>
        <w:jc w:val="both"/>
        <w:rPr>
          <w:sz w:val="24"/>
          <w:szCs w:val="24"/>
        </w:rPr>
      </w:pPr>
      <w:r>
        <w:rPr>
          <w:sz w:val="24"/>
          <w:szCs w:val="24"/>
        </w:rPr>
        <w:t>Discussion was held.</w:t>
      </w:r>
    </w:p>
    <w:p w:rsidR="00512529" w:rsidRDefault="000D2A3D" w:rsidP="000D2A3D">
      <w:pPr>
        <w:pStyle w:val="NoSpacing"/>
        <w:tabs>
          <w:tab w:val="left" w:pos="6405"/>
        </w:tabs>
        <w:jc w:val="both"/>
        <w:rPr>
          <w:sz w:val="24"/>
          <w:szCs w:val="24"/>
        </w:rPr>
      </w:pPr>
      <w:r>
        <w:rPr>
          <w:sz w:val="24"/>
          <w:szCs w:val="24"/>
        </w:rPr>
        <w:tab/>
      </w:r>
    </w:p>
    <w:p w:rsidR="00512529" w:rsidRPr="00D0286A" w:rsidRDefault="00512529" w:rsidP="00512529">
      <w:pPr>
        <w:pStyle w:val="NoSpacing"/>
        <w:jc w:val="both"/>
        <w:rPr>
          <w:sz w:val="24"/>
          <w:szCs w:val="24"/>
        </w:rPr>
      </w:pPr>
      <w:r>
        <w:rPr>
          <w:sz w:val="24"/>
          <w:szCs w:val="24"/>
        </w:rPr>
        <w:t>Gail Featherstone</w:t>
      </w:r>
      <w:r w:rsidRPr="00D0286A">
        <w:rPr>
          <w:sz w:val="24"/>
          <w:szCs w:val="24"/>
        </w:rPr>
        <w:t xml:space="preserve"> made a motion to adjourn.  </w:t>
      </w:r>
      <w:r w:rsidR="005970C0">
        <w:rPr>
          <w:sz w:val="24"/>
          <w:szCs w:val="24"/>
        </w:rPr>
        <w:t>David Copelan</w:t>
      </w:r>
      <w:r>
        <w:rPr>
          <w:sz w:val="24"/>
          <w:szCs w:val="24"/>
        </w:rPr>
        <w:t xml:space="preserve"> </w:t>
      </w:r>
      <w:r w:rsidRPr="00D0286A">
        <w:rPr>
          <w:sz w:val="24"/>
          <w:szCs w:val="24"/>
        </w:rPr>
        <w:t xml:space="preserve">seconded.  All were in favor.  Motion carries.  </w:t>
      </w:r>
    </w:p>
    <w:p w:rsidR="00512529" w:rsidRDefault="00512529" w:rsidP="00512529">
      <w:pPr>
        <w:pStyle w:val="NoSpacing"/>
        <w:jc w:val="both"/>
        <w:rPr>
          <w:sz w:val="24"/>
          <w:szCs w:val="24"/>
        </w:rPr>
      </w:pPr>
      <w:r w:rsidRPr="00D0286A">
        <w:rPr>
          <w:sz w:val="24"/>
          <w:szCs w:val="24"/>
        </w:rPr>
        <w:t>Mee</w:t>
      </w:r>
      <w:r w:rsidR="005970C0">
        <w:rPr>
          <w:sz w:val="24"/>
          <w:szCs w:val="24"/>
        </w:rPr>
        <w:t>ting adjourned 6:24</w:t>
      </w:r>
      <w:r w:rsidRPr="00D0286A">
        <w:rPr>
          <w:sz w:val="24"/>
          <w:szCs w:val="24"/>
        </w:rPr>
        <w:t xml:space="preserve"> pm.</w:t>
      </w:r>
    </w:p>
    <w:p w:rsidR="00512529" w:rsidRPr="00D0286A" w:rsidRDefault="00512529" w:rsidP="00512529">
      <w:pPr>
        <w:pStyle w:val="NoSpacing"/>
        <w:jc w:val="both"/>
        <w:rPr>
          <w:sz w:val="24"/>
          <w:szCs w:val="24"/>
        </w:rPr>
      </w:pPr>
    </w:p>
    <w:p w:rsidR="00512529" w:rsidRDefault="00512529" w:rsidP="00512529">
      <w:pPr>
        <w:pStyle w:val="NoSpacing"/>
        <w:rPr>
          <w:sz w:val="24"/>
          <w:szCs w:val="24"/>
        </w:rPr>
      </w:pPr>
    </w:p>
    <w:p w:rsidR="00512529" w:rsidRPr="00D0286A" w:rsidRDefault="00512529" w:rsidP="00512529">
      <w:pPr>
        <w:pStyle w:val="NoSpacing"/>
        <w:rPr>
          <w:sz w:val="24"/>
          <w:szCs w:val="24"/>
        </w:rPr>
      </w:pPr>
    </w:p>
    <w:p w:rsidR="00512529" w:rsidRPr="00D0286A" w:rsidRDefault="00512529" w:rsidP="00512529">
      <w:pPr>
        <w:pStyle w:val="NoSpacing"/>
        <w:rPr>
          <w:sz w:val="24"/>
          <w:szCs w:val="24"/>
        </w:rPr>
      </w:pPr>
    </w:p>
    <w:p w:rsidR="00512529" w:rsidRPr="00D0286A" w:rsidRDefault="00512529" w:rsidP="00512529">
      <w:pPr>
        <w:pStyle w:val="NoSpacing"/>
        <w:rPr>
          <w:sz w:val="24"/>
          <w:szCs w:val="24"/>
        </w:rPr>
      </w:pPr>
      <w:r w:rsidRPr="00D0286A">
        <w:rPr>
          <w:sz w:val="24"/>
          <w:szCs w:val="24"/>
        </w:rPr>
        <w:t>__________________________</w:t>
      </w:r>
    </w:p>
    <w:p w:rsidR="00512529" w:rsidRDefault="00512529" w:rsidP="00512529">
      <w:pPr>
        <w:pStyle w:val="NoSpacing"/>
        <w:rPr>
          <w:sz w:val="24"/>
          <w:szCs w:val="24"/>
        </w:rPr>
      </w:pPr>
      <w:r w:rsidRPr="00D0286A">
        <w:rPr>
          <w:sz w:val="24"/>
          <w:szCs w:val="24"/>
        </w:rPr>
        <w:t>David Sherman, Chairperson</w:t>
      </w:r>
    </w:p>
    <w:p w:rsidR="00512529" w:rsidRDefault="00512529" w:rsidP="00512529">
      <w:pPr>
        <w:pStyle w:val="NoSpacing"/>
        <w:rPr>
          <w:sz w:val="24"/>
          <w:szCs w:val="24"/>
        </w:rPr>
      </w:pPr>
    </w:p>
    <w:p w:rsidR="00512529" w:rsidRDefault="00512529" w:rsidP="00512529">
      <w:pPr>
        <w:pStyle w:val="NoSpacing"/>
        <w:rPr>
          <w:sz w:val="24"/>
          <w:szCs w:val="24"/>
        </w:rPr>
      </w:pPr>
    </w:p>
    <w:p w:rsidR="00512529" w:rsidRDefault="00512529" w:rsidP="00512529">
      <w:pPr>
        <w:pStyle w:val="NoSpacing"/>
        <w:rPr>
          <w:sz w:val="24"/>
          <w:szCs w:val="24"/>
        </w:rPr>
      </w:pPr>
    </w:p>
    <w:p w:rsidR="00512529" w:rsidRPr="00D0286A" w:rsidRDefault="00512529" w:rsidP="00512529">
      <w:pPr>
        <w:pStyle w:val="NoSpacing"/>
        <w:rPr>
          <w:sz w:val="24"/>
          <w:szCs w:val="24"/>
        </w:rPr>
      </w:pPr>
      <w:r w:rsidRPr="00D0286A">
        <w:rPr>
          <w:sz w:val="24"/>
          <w:szCs w:val="24"/>
        </w:rPr>
        <w:t xml:space="preserve"> </w:t>
      </w:r>
    </w:p>
    <w:p w:rsidR="00512529" w:rsidRDefault="00512529" w:rsidP="00512529">
      <w:pPr>
        <w:pStyle w:val="NoSpacing"/>
        <w:rPr>
          <w:sz w:val="24"/>
          <w:szCs w:val="24"/>
        </w:rPr>
      </w:pPr>
      <w:r w:rsidRPr="00D0286A">
        <w:rPr>
          <w:sz w:val="24"/>
          <w:szCs w:val="24"/>
        </w:rPr>
        <w:t>Attest:</w:t>
      </w:r>
    </w:p>
    <w:p w:rsidR="00512529" w:rsidRDefault="00512529" w:rsidP="00512529">
      <w:pPr>
        <w:pStyle w:val="NoSpacing"/>
        <w:rPr>
          <w:sz w:val="24"/>
          <w:szCs w:val="24"/>
        </w:rPr>
      </w:pPr>
    </w:p>
    <w:p w:rsidR="00512529" w:rsidRPr="00D0286A" w:rsidRDefault="00512529" w:rsidP="00512529">
      <w:pPr>
        <w:pStyle w:val="NoSpacing"/>
        <w:rPr>
          <w:sz w:val="24"/>
          <w:szCs w:val="24"/>
        </w:rPr>
      </w:pPr>
      <w:r w:rsidRPr="00D0286A">
        <w:rPr>
          <w:sz w:val="24"/>
          <w:szCs w:val="24"/>
        </w:rPr>
        <w:t>__________________________</w:t>
      </w:r>
    </w:p>
    <w:p w:rsidR="00512529" w:rsidRPr="00D0286A" w:rsidRDefault="00512529" w:rsidP="00512529">
      <w:pPr>
        <w:pStyle w:val="NoSpacing"/>
        <w:rPr>
          <w:sz w:val="24"/>
          <w:szCs w:val="24"/>
        </w:rPr>
      </w:pPr>
      <w:r w:rsidRPr="00D0286A">
        <w:rPr>
          <w:sz w:val="24"/>
          <w:szCs w:val="24"/>
        </w:rPr>
        <w:t>Amanda Trogden, Deputy City Clerk</w:t>
      </w:r>
    </w:p>
    <w:p w:rsidR="00512529" w:rsidRPr="00D0286A" w:rsidRDefault="00512529" w:rsidP="00512529">
      <w:pPr>
        <w:rPr>
          <w:sz w:val="24"/>
          <w:szCs w:val="24"/>
        </w:rPr>
      </w:pPr>
    </w:p>
    <w:p w:rsidR="00512529" w:rsidRPr="00D0286A" w:rsidRDefault="00512529" w:rsidP="00512529">
      <w:pPr>
        <w:rPr>
          <w:sz w:val="24"/>
          <w:szCs w:val="24"/>
        </w:rPr>
      </w:pPr>
    </w:p>
    <w:p w:rsidR="00512529" w:rsidRPr="00D0286A" w:rsidRDefault="00512529" w:rsidP="00512529">
      <w:pPr>
        <w:rPr>
          <w:sz w:val="24"/>
          <w:szCs w:val="24"/>
        </w:rPr>
      </w:pPr>
    </w:p>
    <w:p w:rsidR="00512529" w:rsidRPr="00D0286A" w:rsidRDefault="00512529" w:rsidP="00512529">
      <w:pPr>
        <w:rPr>
          <w:sz w:val="24"/>
          <w:szCs w:val="24"/>
        </w:rPr>
      </w:pPr>
    </w:p>
    <w:p w:rsidR="00512529" w:rsidRPr="00D0286A" w:rsidRDefault="00512529" w:rsidP="00512529">
      <w:pPr>
        <w:rPr>
          <w:sz w:val="24"/>
          <w:szCs w:val="24"/>
        </w:rPr>
      </w:pPr>
    </w:p>
    <w:p w:rsidR="00512529" w:rsidRDefault="00512529" w:rsidP="00512529"/>
    <w:p w:rsidR="00512529" w:rsidRDefault="00512529" w:rsidP="00512529"/>
    <w:p w:rsidR="00512529" w:rsidRDefault="00512529" w:rsidP="00512529"/>
    <w:p w:rsidR="00CB2233" w:rsidRDefault="00556AF1"/>
    <w:sectPr w:rsidR="00CB2233" w:rsidSect="00911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characterSpacingControl w:val="doNotCompress"/>
  <w:compat/>
  <w:rsids>
    <w:rsidRoot w:val="00512529"/>
    <w:rsid w:val="000D2A3D"/>
    <w:rsid w:val="004A3343"/>
    <w:rsid w:val="00512529"/>
    <w:rsid w:val="005970C0"/>
    <w:rsid w:val="006745DE"/>
    <w:rsid w:val="006F42F6"/>
    <w:rsid w:val="007E46D0"/>
    <w:rsid w:val="00DB0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52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2529"/>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clerk01</dc:creator>
  <cp:lastModifiedBy>clerk01</cp:lastModifiedBy>
  <cp:revision>1</cp:revision>
  <dcterms:created xsi:type="dcterms:W3CDTF">2018-12-13T21:11:00Z</dcterms:created>
  <dcterms:modified xsi:type="dcterms:W3CDTF">2018-12-13T22:18:00Z</dcterms:modified>
</cp:coreProperties>
</file>